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24" w:rsidRDefault="00936024" w:rsidP="00936024">
      <w:pPr>
        <w:pStyle w:val="a3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F1F5B" w:rsidRDefault="009F1F5B" w:rsidP="0093602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:rsidR="00936024" w:rsidRDefault="00936024" w:rsidP="0093602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ПОЧЕПСКОГО</w:t>
      </w:r>
      <w:r w:rsidR="009F1F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БРЯНСКОЙ ОБЛАСТИ </w:t>
      </w:r>
    </w:p>
    <w:p w:rsidR="00936024" w:rsidRDefault="00936024" w:rsidP="00936024">
      <w:pPr>
        <w:jc w:val="center"/>
        <w:rPr>
          <w:sz w:val="28"/>
          <w:szCs w:val="28"/>
        </w:rPr>
      </w:pPr>
    </w:p>
    <w:p w:rsidR="00936024" w:rsidRDefault="00936024" w:rsidP="009360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:rsidR="00936024" w:rsidRDefault="00936024" w:rsidP="00936024">
      <w:pPr>
        <w:rPr>
          <w:sz w:val="20"/>
          <w:szCs w:val="20"/>
        </w:rPr>
      </w:pPr>
    </w:p>
    <w:p w:rsidR="00936024" w:rsidRDefault="00936024" w:rsidP="00936024"/>
    <w:p w:rsidR="00936024" w:rsidRDefault="00936024" w:rsidP="0093602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6743">
        <w:rPr>
          <w:sz w:val="28"/>
          <w:szCs w:val="28"/>
        </w:rPr>
        <w:t>05</w:t>
      </w:r>
      <w:r w:rsidR="00713D47">
        <w:rPr>
          <w:sz w:val="28"/>
          <w:szCs w:val="28"/>
        </w:rPr>
        <w:t>.0</w:t>
      </w:r>
      <w:r w:rsidR="00E56743">
        <w:rPr>
          <w:sz w:val="28"/>
          <w:szCs w:val="28"/>
        </w:rPr>
        <w:t>6</w:t>
      </w:r>
      <w:r w:rsidR="00713D47">
        <w:rPr>
          <w:sz w:val="28"/>
          <w:szCs w:val="28"/>
        </w:rPr>
        <w:t>.2024</w:t>
      </w:r>
      <w:r>
        <w:rPr>
          <w:sz w:val="28"/>
          <w:szCs w:val="28"/>
        </w:rPr>
        <w:t xml:space="preserve"> № </w:t>
      </w:r>
      <w:r w:rsidR="00E56743">
        <w:rPr>
          <w:sz w:val="28"/>
          <w:szCs w:val="28"/>
        </w:rPr>
        <w:t>33</w:t>
      </w:r>
    </w:p>
    <w:p w:rsidR="00936024" w:rsidRDefault="00936024" w:rsidP="0093602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936024" w:rsidRDefault="00936024" w:rsidP="00936024">
      <w:pPr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</w:t>
      </w:r>
      <w:r w:rsidR="00E56743" w:rsidRPr="00E56743">
        <w:rPr>
          <w:sz w:val="28"/>
          <w:szCs w:val="28"/>
        </w:rPr>
        <w:t>32:20:0390103:49</w:t>
      </w:r>
      <w:r>
        <w:rPr>
          <w:sz w:val="28"/>
          <w:szCs w:val="28"/>
        </w:rPr>
        <w:tab/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Присвоить земельному участку </w:t>
      </w:r>
      <w:r w:rsidR="009F1F5B">
        <w:rPr>
          <w:sz w:val="28"/>
          <w:szCs w:val="28"/>
        </w:rPr>
        <w:t xml:space="preserve">из категории земель </w:t>
      </w:r>
      <w:r w:rsidR="009F1F5B" w:rsidRPr="009F1F5B">
        <w:rPr>
          <w:sz w:val="28"/>
          <w:szCs w:val="28"/>
        </w:rPr>
        <w:t>промышленности, энергетики, транспорта, связи, радиовещания, телевидения, информатики, зем</w:t>
      </w:r>
      <w:r w:rsidR="009F1F5B">
        <w:rPr>
          <w:sz w:val="28"/>
          <w:szCs w:val="28"/>
        </w:rPr>
        <w:t>ель</w:t>
      </w:r>
      <w:r w:rsidR="009F1F5B" w:rsidRPr="009F1F5B">
        <w:rPr>
          <w:sz w:val="28"/>
          <w:szCs w:val="28"/>
        </w:rPr>
        <w:t xml:space="preserve"> для обеспече</w:t>
      </w:r>
      <w:bookmarkStart w:id="0" w:name="_GoBack"/>
      <w:bookmarkEnd w:id="0"/>
      <w:r w:rsidR="009F1F5B" w:rsidRPr="009F1F5B">
        <w:rPr>
          <w:sz w:val="28"/>
          <w:szCs w:val="28"/>
        </w:rPr>
        <w:t>ния космической деятельности, зем</w:t>
      </w:r>
      <w:r w:rsidR="009F1F5B">
        <w:rPr>
          <w:sz w:val="28"/>
          <w:szCs w:val="28"/>
        </w:rPr>
        <w:t>ель</w:t>
      </w:r>
      <w:r w:rsidR="009F1F5B" w:rsidRPr="009F1F5B">
        <w:rPr>
          <w:sz w:val="28"/>
          <w:szCs w:val="28"/>
        </w:rPr>
        <w:t xml:space="preserve"> обороны, безопасности и зем</w:t>
      </w:r>
      <w:r w:rsidR="009F1F5B">
        <w:rPr>
          <w:sz w:val="28"/>
          <w:szCs w:val="28"/>
        </w:rPr>
        <w:t>ель</w:t>
      </w:r>
      <w:r w:rsidR="009F1F5B" w:rsidRPr="009F1F5B">
        <w:rPr>
          <w:sz w:val="28"/>
          <w:szCs w:val="28"/>
        </w:rPr>
        <w:t xml:space="preserve"> иного специального назначения</w:t>
      </w:r>
      <w:r w:rsidR="009F1F5B">
        <w:rPr>
          <w:sz w:val="28"/>
          <w:szCs w:val="28"/>
        </w:rPr>
        <w:t xml:space="preserve"> </w:t>
      </w:r>
      <w:r w:rsidR="009F1F5B">
        <w:rPr>
          <w:sz w:val="28"/>
          <w:szCs w:val="28"/>
        </w:rPr>
        <w:t>с видом разрешённого использования «</w:t>
      </w:r>
      <w:r w:rsidR="009F1F5B" w:rsidRPr="009F1F5B">
        <w:rPr>
          <w:sz w:val="28"/>
          <w:szCs w:val="28"/>
        </w:rPr>
        <w:t>для эксплуатации комплекса автодорожного сервиса</w:t>
      </w:r>
      <w:r w:rsidR="009F1F5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кадастровым номером </w:t>
      </w:r>
      <w:r w:rsidR="00E56743" w:rsidRPr="00E56743">
        <w:rPr>
          <w:sz w:val="28"/>
          <w:szCs w:val="28"/>
        </w:rPr>
        <w:t>32:20:0390103:49</w:t>
      </w:r>
      <w:r w:rsidR="00713D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адрес: </w:t>
      </w:r>
      <w:r w:rsidR="009F1F5B" w:rsidRPr="009F1F5B">
        <w:rPr>
          <w:sz w:val="28"/>
          <w:szCs w:val="28"/>
        </w:rPr>
        <w:t xml:space="preserve">Российская Федерация, Брянская область, Почепский муниципальный район, Речицкое сельское поселение, территория автодорога Брянск-Новозыбков, 73-й километр, </w:t>
      </w:r>
      <w:r w:rsidR="009F1F5B">
        <w:rPr>
          <w:sz w:val="28"/>
          <w:szCs w:val="28"/>
        </w:rPr>
        <w:t>земельный участок</w:t>
      </w:r>
      <w:r w:rsidR="009F1F5B" w:rsidRPr="009F1F5B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936024" w:rsidRPr="009F1F5B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936024" w:rsidRDefault="009F1F5B" w:rsidP="009F1F5B">
      <w:pPr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A94D8E" wp14:editId="7F112968">
            <wp:simplePos x="0" y="0"/>
            <wp:positionH relativeFrom="column">
              <wp:posOffset>2056320</wp:posOffset>
            </wp:positionH>
            <wp:positionV relativeFrom="paragraph">
              <wp:posOffset>623607</wp:posOffset>
            </wp:positionV>
            <wp:extent cx="1809750" cy="1553377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6024">
        <w:rPr>
          <w:sz w:val="28"/>
          <w:szCs w:val="28"/>
        </w:rPr>
        <w:t xml:space="preserve">2. </w:t>
      </w:r>
      <w:r w:rsidRPr="009F1F5B">
        <w:rPr>
          <w:sz w:val="28"/>
          <w:szCs w:val="28"/>
        </w:rPr>
        <w:t>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:rsidR="00936024" w:rsidRDefault="00936024" w:rsidP="00936024">
      <w:pPr>
        <w:pStyle w:val="a3"/>
        <w:jc w:val="center"/>
        <w:rPr>
          <w:sz w:val="28"/>
          <w:szCs w:val="28"/>
        </w:rPr>
      </w:pPr>
    </w:p>
    <w:p w:rsidR="00936024" w:rsidRDefault="00936024" w:rsidP="00936024">
      <w:pPr>
        <w:pStyle w:val="a3"/>
        <w:jc w:val="center"/>
        <w:rPr>
          <w:sz w:val="28"/>
          <w:szCs w:val="28"/>
        </w:rPr>
      </w:pPr>
    </w:p>
    <w:p w:rsidR="00936024" w:rsidRDefault="00936024" w:rsidP="00936024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936024" w:rsidRDefault="00936024" w:rsidP="00936024">
      <w:pPr>
        <w:pStyle w:val="a3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:rsidR="0014072F" w:rsidRDefault="0014072F"/>
    <w:sectPr w:rsidR="0014072F" w:rsidSect="009F1F5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C2"/>
    <w:rsid w:val="0014072F"/>
    <w:rsid w:val="002F407C"/>
    <w:rsid w:val="00505DC2"/>
    <w:rsid w:val="00713D47"/>
    <w:rsid w:val="00936024"/>
    <w:rsid w:val="009F1F5B"/>
    <w:rsid w:val="00E5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D74BD"/>
  <w15:chartTrackingRefBased/>
  <w15:docId w15:val="{A3706288-279F-4B1E-B6AE-454C9733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2024-05-30T10:11:00Z</cp:lastPrinted>
  <dcterms:created xsi:type="dcterms:W3CDTF">2024-02-14T15:22:00Z</dcterms:created>
  <dcterms:modified xsi:type="dcterms:W3CDTF">2024-06-05T07:36:00Z</dcterms:modified>
</cp:coreProperties>
</file>